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6AFBA" w14:textId="77777777" w:rsidR="00D32C5E" w:rsidRPr="00975D9B" w:rsidRDefault="00D32C5E" w:rsidP="00D32C5E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75D9B">
        <w:rPr>
          <w:rFonts w:ascii="TH SarabunIT๙" w:hAnsi="TH SarabunIT๙" w:cs="TH SarabunIT๙"/>
          <w:b/>
          <w:bCs/>
          <w:sz w:val="30"/>
          <w:szCs w:val="30"/>
          <w:cs/>
        </w:rPr>
        <w:t>แบบตรวจสอบ</w:t>
      </w:r>
      <w:r w:rsidRPr="00975D9B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ประวัติบุคคลเพื่อประกอบ</w:t>
      </w:r>
      <w:r w:rsidRPr="00975D9B">
        <w:rPr>
          <w:rFonts w:ascii="TH SarabunIT๙" w:hAnsi="TH SarabunIT๙" w:cs="TH SarabunIT๙"/>
          <w:b/>
          <w:bCs/>
          <w:sz w:val="30"/>
          <w:szCs w:val="30"/>
          <w:cs/>
        </w:rPr>
        <w:t>การแต่งตั้งข้าราชการให้ดำรงตำแหน่ง</w:t>
      </w:r>
      <w:r w:rsidRPr="00975D9B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ประเภทบริหาร ระดับสูง</w:t>
      </w:r>
    </w:p>
    <w:p w14:paraId="79003567" w14:textId="77777777" w:rsidR="00D32C5E" w:rsidRPr="00975D9B" w:rsidRDefault="00D32C5E" w:rsidP="00D32C5E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75D9B">
        <w:rPr>
          <w:rFonts w:ascii="TH SarabunIT๙" w:hAnsi="TH SarabunIT๙" w:cs="TH SarabunIT๙" w:hint="cs"/>
          <w:b/>
          <w:bCs/>
          <w:sz w:val="30"/>
          <w:szCs w:val="30"/>
          <w:cs/>
        </w:rPr>
        <w:t>กระทรวงเกษตรและสหกรณ์</w:t>
      </w:r>
    </w:p>
    <w:p w14:paraId="180DB186" w14:textId="77777777" w:rsidR="000073D8" w:rsidRPr="00975D9B" w:rsidRDefault="00D32C5E" w:rsidP="00975D9B">
      <w:pPr>
        <w:spacing w:before="120"/>
        <w:ind w:left="-726" w:right="-295" w:firstLine="726"/>
        <w:jc w:val="thaiDistribute"/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</w:pPr>
      <w:r w:rsidRPr="00975D9B">
        <w:rPr>
          <w:rFonts w:ascii="TH SarabunIT๙" w:hAnsi="TH SarabunIT๙" w:cs="TH SarabunIT๙" w:hint="cs"/>
          <w:sz w:val="30"/>
          <w:szCs w:val="30"/>
          <w:cs/>
        </w:rPr>
        <w:t>ชื่อ - ชื่อสกุล (ผู้ได้รับการเสนอชื่อ)</w:t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Pr="00975D9B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</w:p>
    <w:p w14:paraId="606013F4" w14:textId="77777777" w:rsidR="00D32C5E" w:rsidRPr="00975D9B" w:rsidRDefault="00D32C5E" w:rsidP="00D32C5E">
      <w:pPr>
        <w:spacing w:before="60"/>
        <w:jc w:val="thaiDistribute"/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</w:pPr>
      <w:r w:rsidRPr="00975D9B">
        <w:rPr>
          <w:rFonts w:ascii="TH SarabunIT๙" w:hAnsi="TH SarabunIT๙" w:cs="TH SarabunIT๙" w:hint="cs"/>
          <w:sz w:val="30"/>
          <w:szCs w:val="30"/>
          <w:cs/>
        </w:rPr>
        <w:t>ตำแหน่งที่เสนอแต่งตั้ง</w:t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Pr="00975D9B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</w:p>
    <w:p w14:paraId="60EA7345" w14:textId="77777777" w:rsidR="00D32C5E" w:rsidRPr="00975D9B" w:rsidRDefault="00D32C5E" w:rsidP="00D32C5E">
      <w:pPr>
        <w:spacing w:before="60"/>
        <w:jc w:val="thaiDistribute"/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</w:pPr>
      <w:r w:rsidRPr="00975D9B">
        <w:rPr>
          <w:rFonts w:ascii="TH SarabunIT๙" w:hAnsi="TH SarabunIT๙" w:cs="TH SarabunIT๙" w:hint="cs"/>
          <w:sz w:val="30"/>
          <w:szCs w:val="30"/>
          <w:cs/>
        </w:rPr>
        <w:t>หน่วยงานผู้เสนอชื่อ</w:t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Pr="00975D9B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</w:p>
    <w:p w14:paraId="1D551308" w14:textId="77777777" w:rsidR="00D32C5E" w:rsidRPr="00975D9B" w:rsidRDefault="00D32C5E" w:rsidP="00F054FF">
      <w:pPr>
        <w:spacing w:before="60" w:after="120"/>
        <w:jc w:val="thaiDistribute"/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</w:pPr>
      <w:r w:rsidRPr="00975D9B">
        <w:rPr>
          <w:rFonts w:ascii="TH SarabunIT๙" w:hAnsi="TH SarabunIT๙" w:cs="TH SarabunIT๙" w:hint="cs"/>
          <w:sz w:val="30"/>
          <w:szCs w:val="30"/>
          <w:cs/>
        </w:rPr>
        <w:t>ชื่อ - ชื่อสกุล (เจ้าหน้าที่ผู้รับผิดชอบของหน่วยงานที่เสนอชื่อ)</w:t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Pr="00975D9B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2487"/>
        <w:gridCol w:w="2506"/>
        <w:gridCol w:w="2621"/>
        <w:gridCol w:w="2593"/>
      </w:tblGrid>
      <w:tr w:rsidR="00F054FF" w:rsidRPr="00060F3D" w14:paraId="335E72EB" w14:textId="77777777" w:rsidTr="00975D9B">
        <w:tc>
          <w:tcPr>
            <w:tcW w:w="2487" w:type="dxa"/>
          </w:tcPr>
          <w:p w14:paraId="63C7E223" w14:textId="77777777" w:rsidR="00F054FF" w:rsidRPr="00060F3D" w:rsidRDefault="00F054FF" w:rsidP="00F054FF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หน่วยงาน</w:t>
            </w:r>
          </w:p>
        </w:tc>
        <w:tc>
          <w:tcPr>
            <w:tcW w:w="2506" w:type="dxa"/>
          </w:tcPr>
          <w:p w14:paraId="063B3674" w14:textId="77777777" w:rsidR="00F054FF" w:rsidRPr="00060F3D" w:rsidRDefault="00F054FF" w:rsidP="00F054FF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ประเด็น</w:t>
            </w:r>
          </w:p>
        </w:tc>
        <w:tc>
          <w:tcPr>
            <w:tcW w:w="2621" w:type="dxa"/>
          </w:tcPr>
          <w:p w14:paraId="28A4BC89" w14:textId="77777777" w:rsidR="00F054FF" w:rsidRPr="00060F3D" w:rsidRDefault="00F054FF" w:rsidP="00F054FF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ผลการตรวจสอบ</w:t>
            </w:r>
          </w:p>
        </w:tc>
        <w:tc>
          <w:tcPr>
            <w:tcW w:w="2593" w:type="dxa"/>
          </w:tcPr>
          <w:p w14:paraId="52E196AE" w14:textId="77777777" w:rsidR="00F054FF" w:rsidRPr="00060F3D" w:rsidRDefault="00F054FF" w:rsidP="00F054FF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F054FF" w:rsidRPr="00060F3D" w14:paraId="2F5E5060" w14:textId="77777777" w:rsidTr="00060F3D">
        <w:trPr>
          <w:trHeight w:val="1143"/>
        </w:trPr>
        <w:tc>
          <w:tcPr>
            <w:tcW w:w="2487" w:type="dxa"/>
          </w:tcPr>
          <w:p w14:paraId="496B75D1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สำนักงานศาลยุติธรรม</w:t>
            </w:r>
          </w:p>
        </w:tc>
        <w:tc>
          <w:tcPr>
            <w:tcW w:w="2506" w:type="dxa"/>
          </w:tcPr>
          <w:p w14:paraId="3A93A19A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คดีอาญา, คดีแพ่ง</w:t>
            </w:r>
          </w:p>
        </w:tc>
        <w:tc>
          <w:tcPr>
            <w:tcW w:w="2621" w:type="dxa"/>
          </w:tcPr>
          <w:p w14:paraId="4CAB6025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641B4B" wp14:editId="7C77E2C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64399</wp:posOffset>
                      </wp:positionV>
                      <wp:extent cx="103517" cy="103517"/>
                      <wp:effectExtent l="0" t="0" r="10795" b="10795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C35F56" id="สี่เหลี่ยมผืนผ้า 1" o:spid="_x0000_s1026" style="position:absolute;margin-left:.55pt;margin-top:5.05pt;width:8.15pt;height: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6594450E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44315B" wp14:editId="39263F1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934A5" id="สี่เหลี่ยมผืนผ้า 2" o:spid="_x0000_s1026" style="position:absolute;margin-left:.55pt;margin-top:5.05pt;width:8.15pt;height: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042A0D38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5C49DCBB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</w:t>
            </w:r>
          </w:p>
        </w:tc>
        <w:tc>
          <w:tcPr>
            <w:tcW w:w="2593" w:type="dxa"/>
          </w:tcPr>
          <w:p w14:paraId="18A5E567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054FF" w:rsidRPr="00060F3D" w14:paraId="42566651" w14:textId="77777777" w:rsidTr="00060F3D">
        <w:trPr>
          <w:trHeight w:val="1171"/>
        </w:trPr>
        <w:tc>
          <w:tcPr>
            <w:tcW w:w="2487" w:type="dxa"/>
          </w:tcPr>
          <w:p w14:paraId="503E2FF1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สำนักงานศาลปกครอง</w:t>
            </w:r>
          </w:p>
        </w:tc>
        <w:tc>
          <w:tcPr>
            <w:tcW w:w="2506" w:type="dxa"/>
          </w:tcPr>
          <w:p w14:paraId="7CC20BCF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คดีทางปกครอง</w:t>
            </w:r>
          </w:p>
        </w:tc>
        <w:tc>
          <w:tcPr>
            <w:tcW w:w="2621" w:type="dxa"/>
          </w:tcPr>
          <w:p w14:paraId="3B4C0D8B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4FE0DA" wp14:editId="1271D03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64399</wp:posOffset>
                      </wp:positionV>
                      <wp:extent cx="103517" cy="103517"/>
                      <wp:effectExtent l="0" t="0" r="10795" b="1079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38A70E" id="สี่เหลี่ยมผืนผ้า 3" o:spid="_x0000_s1026" style="position:absolute;margin-left:.55pt;margin-top:5.05pt;width:8.15pt;height: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6FB06562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4D3FE5" wp14:editId="3599085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B4344D" id="สี่เหลี่ยมผืนผ้า 4" o:spid="_x0000_s1026" style="position:absolute;margin-left:.55pt;margin-top:5.05pt;width:8.15pt;height: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5D2E6346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57A36C3D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</w:p>
        </w:tc>
        <w:tc>
          <w:tcPr>
            <w:tcW w:w="2593" w:type="dxa"/>
          </w:tcPr>
          <w:p w14:paraId="337C4B02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054FF" w:rsidRPr="00060F3D" w14:paraId="5E1CF6BE" w14:textId="77777777" w:rsidTr="00060F3D">
        <w:trPr>
          <w:trHeight w:val="1171"/>
        </w:trPr>
        <w:tc>
          <w:tcPr>
            <w:tcW w:w="2487" w:type="dxa"/>
          </w:tcPr>
          <w:p w14:paraId="079FFC0F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กรมบังคับคดี</w:t>
            </w:r>
          </w:p>
        </w:tc>
        <w:tc>
          <w:tcPr>
            <w:tcW w:w="2506" w:type="dxa"/>
          </w:tcPr>
          <w:p w14:paraId="1F957BA1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คดีแพ่ง, คดีล้มละลาย</w:t>
            </w:r>
          </w:p>
        </w:tc>
        <w:tc>
          <w:tcPr>
            <w:tcW w:w="2621" w:type="dxa"/>
          </w:tcPr>
          <w:p w14:paraId="44B4A176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E1A468" wp14:editId="4D6D097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42AB43" id="สี่เหลี่ยมผืนผ้า 5" o:spid="_x0000_s1026" style="position:absolute;margin-left:.55pt;margin-top:4.35pt;width:8.15pt;height: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60A2FAC4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10F258" wp14:editId="042E0B3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7FF14D" id="สี่เหลี่ยมผืนผ้า 6" o:spid="_x0000_s1026" style="position:absolute;margin-left:.55pt;margin-top:5.05pt;width:8.15pt;height: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677B154E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77ED44F2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</w:t>
            </w:r>
          </w:p>
        </w:tc>
        <w:tc>
          <w:tcPr>
            <w:tcW w:w="2593" w:type="dxa"/>
          </w:tcPr>
          <w:p w14:paraId="647B0288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054FF" w:rsidRPr="00060F3D" w14:paraId="58571D00" w14:textId="77777777" w:rsidTr="00060F3D">
        <w:trPr>
          <w:trHeight w:val="1171"/>
        </w:trPr>
        <w:tc>
          <w:tcPr>
            <w:tcW w:w="2487" w:type="dxa"/>
          </w:tcPr>
          <w:p w14:paraId="1832C0FA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สำนักงานตำรวจแห่งชาติ</w:t>
            </w:r>
          </w:p>
        </w:tc>
        <w:tc>
          <w:tcPr>
            <w:tcW w:w="2506" w:type="dxa"/>
          </w:tcPr>
          <w:p w14:paraId="6E21E426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ประวัติอาชญากร (คดีอาญา)</w:t>
            </w:r>
          </w:p>
        </w:tc>
        <w:tc>
          <w:tcPr>
            <w:tcW w:w="2621" w:type="dxa"/>
          </w:tcPr>
          <w:p w14:paraId="253A81E3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6FF598" wp14:editId="632DBB2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3274EE" id="สี่เหลี่ยมผืนผ้า 7" o:spid="_x0000_s1026" style="position:absolute;margin-left:.55pt;margin-top:4.35pt;width:8.15pt;height: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5095B383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71DFF2" wp14:editId="67A92EC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E2EE87" id="สี่เหลี่ยมผืนผ้า 8" o:spid="_x0000_s1026" style="position:absolute;margin-left:.55pt;margin-top:5.05pt;width:8.15pt;height: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1A147E76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1F442E7D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</w:t>
            </w:r>
          </w:p>
        </w:tc>
        <w:tc>
          <w:tcPr>
            <w:tcW w:w="2593" w:type="dxa"/>
          </w:tcPr>
          <w:p w14:paraId="15B83F0A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054FF" w:rsidRPr="00060F3D" w14:paraId="4C95E16F" w14:textId="77777777" w:rsidTr="00060F3D">
        <w:trPr>
          <w:trHeight w:val="1143"/>
        </w:trPr>
        <w:tc>
          <w:tcPr>
            <w:tcW w:w="2487" w:type="dxa"/>
          </w:tcPr>
          <w:p w14:paraId="210075F3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 ป.ป.ช.</w:t>
            </w:r>
          </w:p>
        </w:tc>
        <w:tc>
          <w:tcPr>
            <w:tcW w:w="2506" w:type="dxa"/>
          </w:tcPr>
          <w:p w14:paraId="29B9A2CD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การทุจริตในภาครัฐ</w:t>
            </w:r>
          </w:p>
        </w:tc>
        <w:tc>
          <w:tcPr>
            <w:tcW w:w="2621" w:type="dxa"/>
          </w:tcPr>
          <w:p w14:paraId="51A75CCD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73E5C0" wp14:editId="5941DAB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2958EF" id="สี่เหลี่ยมผืนผ้า 9" o:spid="_x0000_s1026" style="position:absolute;margin-left:.55pt;margin-top:4.35pt;width:8.15pt;height: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1CA00582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701111" wp14:editId="3C4BA5A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F473D8" id="สี่เหลี่ยมผืนผ้า 10" o:spid="_x0000_s1026" style="position:absolute;margin-left:.55pt;margin-top:5.05pt;width:8.15pt;height: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42000852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164BFF31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</w:p>
        </w:tc>
        <w:tc>
          <w:tcPr>
            <w:tcW w:w="2593" w:type="dxa"/>
          </w:tcPr>
          <w:p w14:paraId="7C89C6A0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054FF" w:rsidRPr="00060F3D" w14:paraId="01A452A9" w14:textId="77777777" w:rsidTr="00060F3D">
        <w:trPr>
          <w:trHeight w:val="1171"/>
        </w:trPr>
        <w:tc>
          <w:tcPr>
            <w:tcW w:w="2487" w:type="dxa"/>
          </w:tcPr>
          <w:p w14:paraId="2CF63C29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 ป.ป.ท.</w:t>
            </w:r>
          </w:p>
        </w:tc>
        <w:tc>
          <w:tcPr>
            <w:tcW w:w="2506" w:type="dxa"/>
          </w:tcPr>
          <w:p w14:paraId="7D6ECCC1" w14:textId="77777777" w:rsidR="00F054FF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การทุจริตในภาครัฐ</w:t>
            </w:r>
          </w:p>
          <w:p w14:paraId="1EB1FC7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(ที่มิใช่ความผิดวินัยร้ายแรง)</w:t>
            </w:r>
          </w:p>
        </w:tc>
        <w:tc>
          <w:tcPr>
            <w:tcW w:w="2621" w:type="dxa"/>
          </w:tcPr>
          <w:p w14:paraId="2D2FB19C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1F91EC" wp14:editId="7F2DEDC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7054EE" id="สี่เหลี่ยมผืนผ้า 11" o:spid="_x0000_s1026" style="position:absolute;margin-left:.55pt;margin-top:4.35pt;width:8.15pt;height:8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19BD669F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083D2B" wp14:editId="771F6BE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12" name="สี่เหลี่ยมผืนผ้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884841" id="สี่เหลี่ยมผืนผ้า 12" o:spid="_x0000_s1026" style="position:absolute;margin-left:.55pt;margin-top:5.05pt;width:8.15pt;height:8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1216970A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07AD13BB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</w:p>
        </w:tc>
        <w:tc>
          <w:tcPr>
            <w:tcW w:w="2593" w:type="dxa"/>
          </w:tcPr>
          <w:p w14:paraId="15DAB026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75D9B" w:rsidRPr="00060F3D" w14:paraId="144F459C" w14:textId="77777777" w:rsidTr="00060F3D">
        <w:trPr>
          <w:trHeight w:val="1171"/>
        </w:trPr>
        <w:tc>
          <w:tcPr>
            <w:tcW w:w="2487" w:type="dxa"/>
          </w:tcPr>
          <w:p w14:paraId="1803E15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 ปปง.</w:t>
            </w:r>
          </w:p>
        </w:tc>
        <w:tc>
          <w:tcPr>
            <w:tcW w:w="2506" w:type="dxa"/>
          </w:tcPr>
          <w:p w14:paraId="67E9303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คดีการฟอกเงิน</w:t>
            </w:r>
          </w:p>
        </w:tc>
        <w:tc>
          <w:tcPr>
            <w:tcW w:w="2621" w:type="dxa"/>
          </w:tcPr>
          <w:p w14:paraId="77EC3A68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7BF349" wp14:editId="2D30F3F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13" name="สี่เหลี่ยมผืนผ้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87046E" id="สี่เหลี่ยมผืนผ้า 13" o:spid="_x0000_s1026" style="position:absolute;margin-left:.55pt;margin-top:4.35pt;width:8.15pt;height:8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3C89B0C0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0CFACA" wp14:editId="6EFDF4F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14" name="สี่เหลี่ยมผืนผ้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F2103B" id="สี่เหลี่ยมผืนผ้า 14" o:spid="_x0000_s1026" style="position:absolute;margin-left:.55pt;margin-top:5.05pt;width:8.15pt;height: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094E9117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2620E2F1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</w:t>
            </w:r>
          </w:p>
        </w:tc>
        <w:tc>
          <w:tcPr>
            <w:tcW w:w="2593" w:type="dxa"/>
          </w:tcPr>
          <w:p w14:paraId="56AF0B3F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75D9B" w:rsidRPr="00060F3D" w14:paraId="05D1B386" w14:textId="77777777" w:rsidTr="00060F3D">
        <w:trPr>
          <w:trHeight w:val="1157"/>
        </w:trPr>
        <w:tc>
          <w:tcPr>
            <w:tcW w:w="2487" w:type="dxa"/>
          </w:tcPr>
          <w:p w14:paraId="402E1D5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 ป.ป.ส.</w:t>
            </w:r>
          </w:p>
        </w:tc>
        <w:tc>
          <w:tcPr>
            <w:tcW w:w="2506" w:type="dxa"/>
          </w:tcPr>
          <w:p w14:paraId="442901ED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คดีความผิดเกี่ยวกับยาเสพติด</w:t>
            </w:r>
          </w:p>
        </w:tc>
        <w:tc>
          <w:tcPr>
            <w:tcW w:w="2621" w:type="dxa"/>
          </w:tcPr>
          <w:p w14:paraId="743BC114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ABA2EA" wp14:editId="1695B62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15" name="สี่เหลี่ยมผืนผ้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02F1CC" id="สี่เหลี่ยมผืนผ้า 15" o:spid="_x0000_s1026" style="position:absolute;margin-left:.55pt;margin-top:4.35pt;width:8.15pt;height:8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336B1041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7A23DB" wp14:editId="50BE3DA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16" name="สี่เหลี่ยมผืนผ้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68C61" id="สี่เหลี่ยมผืนผ้า 16" o:spid="_x0000_s1026" style="position:absolute;margin-left:.55pt;margin-top:5.05pt;width:8.15pt;height:8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2D5B6E59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27A512E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</w:t>
            </w:r>
          </w:p>
        </w:tc>
        <w:tc>
          <w:tcPr>
            <w:tcW w:w="2593" w:type="dxa"/>
          </w:tcPr>
          <w:p w14:paraId="02D378E6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75D9B" w:rsidRPr="00060F3D" w14:paraId="1E379AE5" w14:textId="77777777" w:rsidTr="00060F3D">
        <w:trPr>
          <w:trHeight w:val="1157"/>
        </w:trPr>
        <w:tc>
          <w:tcPr>
            <w:tcW w:w="2487" w:type="dxa"/>
          </w:tcPr>
          <w:p w14:paraId="58E0D65A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สำนักงานการตรวจเงินแผ่นดิน</w:t>
            </w:r>
          </w:p>
        </w:tc>
        <w:tc>
          <w:tcPr>
            <w:tcW w:w="2506" w:type="dxa"/>
          </w:tcPr>
          <w:p w14:paraId="448C0DC8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การทุจริตการใช้จ่ายเงิน</w:t>
            </w:r>
          </w:p>
          <w:p w14:paraId="4BF98D12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งบประมาณของรัฐบาล</w:t>
            </w:r>
          </w:p>
        </w:tc>
        <w:tc>
          <w:tcPr>
            <w:tcW w:w="2621" w:type="dxa"/>
          </w:tcPr>
          <w:p w14:paraId="3FA5B618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513419" wp14:editId="1F486E8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19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46FA1D" id="สี่เหลี่ยมผืนผ้า 19" o:spid="_x0000_s1026" style="position:absolute;margin-left:.55pt;margin-top:4.35pt;width:8.15pt;height:8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5347864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C5543D" wp14:editId="053D732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5391E3" id="สี่เหลี่ยมผืนผ้า 20" o:spid="_x0000_s1026" style="position:absolute;margin-left:.55pt;margin-top:5.05pt;width:8.15pt;height:8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79F7C156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30C0F522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</w:p>
        </w:tc>
        <w:tc>
          <w:tcPr>
            <w:tcW w:w="2593" w:type="dxa"/>
          </w:tcPr>
          <w:p w14:paraId="7588DA9C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75D9B" w:rsidRPr="00060F3D" w14:paraId="7CEE3327" w14:textId="77777777" w:rsidTr="00060F3D">
        <w:trPr>
          <w:trHeight w:val="1158"/>
        </w:trPr>
        <w:tc>
          <w:tcPr>
            <w:tcW w:w="2487" w:type="dxa"/>
          </w:tcPr>
          <w:p w14:paraId="563DFF5C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ส่วนราชการ/รัฐวิสาหกิจ/</w:t>
            </w:r>
          </w:p>
          <w:p w14:paraId="237A40C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หน่วยงานของรัฐ ที่ผู้ได้รับ</w:t>
            </w:r>
          </w:p>
          <w:p w14:paraId="24147374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การเสนอแต่งตั้งนั้นสังกัดอยู่</w:t>
            </w:r>
          </w:p>
        </w:tc>
        <w:tc>
          <w:tcPr>
            <w:tcW w:w="2506" w:type="dxa"/>
          </w:tcPr>
          <w:p w14:paraId="3F9DFC76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กระบวนการดำเนินการ</w:t>
            </w:r>
          </w:p>
          <w:p w14:paraId="2AEB141C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สอบสวน</w:t>
            </w:r>
            <w:r w:rsidR="00060F3D"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ทางวินัย</w:t>
            </w:r>
          </w:p>
        </w:tc>
        <w:tc>
          <w:tcPr>
            <w:tcW w:w="2621" w:type="dxa"/>
          </w:tcPr>
          <w:p w14:paraId="176F3677" w14:textId="77777777" w:rsidR="00975D9B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77E548" wp14:editId="0FA3B88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21" name="สี่เหลี่ยมผืนผ้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B321B6" id="สี่เหลี่ยมผืนผ้า 21" o:spid="_x0000_s1026" style="position:absolute;margin-left:.55pt;margin-top:4.35pt;width:8.15pt;height:8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="00F830F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ไม่อยู่ระหว่างถูกดำเนินการ</w:t>
            </w:r>
          </w:p>
          <w:p w14:paraId="208920DD" w14:textId="77777777" w:rsidR="00F830F3" w:rsidRPr="00060F3D" w:rsidRDefault="00F830F3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สอบสวน</w:t>
            </w:r>
          </w:p>
          <w:p w14:paraId="47BE8983" w14:textId="77777777" w:rsidR="00F830F3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EABD75" wp14:editId="4672DDA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22" name="สี่เหลี่ยมผืนผ้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20E629" id="สี่เหลี่ยมผืนผ้า 22" o:spid="_x0000_s1026" style="position:absolute;margin-left:.55pt;margin-top:5.05pt;width:8.15pt;height:8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="00F830F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อยู่ระหว่างดำเนินการสอบสวน</w:t>
            </w:r>
          </w:p>
          <w:p w14:paraId="73AE4E83" w14:textId="77777777" w:rsidR="00F830F3" w:rsidRDefault="00F830F3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="00975D9B"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จำนวน..........คดี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975D9B"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</w:t>
            </w:r>
          </w:p>
          <w:p w14:paraId="0106F553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F830F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ผลของคดี)</w:t>
            </w:r>
          </w:p>
          <w:p w14:paraId="02FE1CD7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</w:t>
            </w:r>
          </w:p>
        </w:tc>
        <w:tc>
          <w:tcPr>
            <w:tcW w:w="2593" w:type="dxa"/>
          </w:tcPr>
          <w:p w14:paraId="69A5139C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592D4AD7" w14:textId="77777777" w:rsidR="00060F3D" w:rsidRDefault="00060F3D" w:rsidP="00F830F3">
      <w:pPr>
        <w:spacing w:before="120"/>
        <w:ind w:hanging="425"/>
        <w:jc w:val="thaiDistribute"/>
        <w:rPr>
          <w:rFonts w:ascii="TH SarabunIT๙" w:hAnsi="TH SarabunIT๙" w:cs="TH SarabunIT๙"/>
          <w:sz w:val="30"/>
          <w:szCs w:val="30"/>
        </w:rPr>
      </w:pPr>
      <w:r w:rsidRPr="00060F3D">
        <w:rPr>
          <w:rFonts w:ascii="TH SarabunIT๙" w:hAnsi="TH SarabunIT๙" w:cs="TH SarabunIT๙" w:hint="cs"/>
          <w:sz w:val="30"/>
          <w:szCs w:val="30"/>
          <w:cs/>
        </w:rPr>
        <w:t>ลง</w:t>
      </w:r>
      <w:r>
        <w:rPr>
          <w:rFonts w:ascii="TH SarabunIT๙" w:hAnsi="TH SarabunIT๙" w:cs="TH SarabunIT๙" w:hint="cs"/>
          <w:sz w:val="30"/>
          <w:szCs w:val="30"/>
          <w:cs/>
        </w:rPr>
        <w:t>ชื่อ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ผู้ได้รับการเสนอชื่อ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ลงชื่อ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หัวหน้า</w:t>
      </w:r>
    </w:p>
    <w:p w14:paraId="399CF4B2" w14:textId="77777777" w:rsidR="00060F3D" w:rsidRPr="00060F3D" w:rsidRDefault="00060F3D" w:rsidP="00060F3D">
      <w:pPr>
        <w:ind w:right="-283" w:hanging="42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(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)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(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F830F3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) ส่วนราชการ</w:t>
      </w:r>
    </w:p>
    <w:sectPr w:rsidR="00060F3D" w:rsidRPr="00060F3D" w:rsidSect="00F830F3">
      <w:pgSz w:w="11906" w:h="16838" w:code="9"/>
      <w:pgMar w:top="426" w:right="707" w:bottom="142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5E"/>
    <w:rsid w:val="000073D8"/>
    <w:rsid w:val="00060F3D"/>
    <w:rsid w:val="000E6B20"/>
    <w:rsid w:val="002C2235"/>
    <w:rsid w:val="006A7415"/>
    <w:rsid w:val="007E5907"/>
    <w:rsid w:val="008713A7"/>
    <w:rsid w:val="008A1DC1"/>
    <w:rsid w:val="00975D9B"/>
    <w:rsid w:val="00B2347A"/>
    <w:rsid w:val="00D32C5E"/>
    <w:rsid w:val="00D55AB6"/>
    <w:rsid w:val="00DE0C12"/>
    <w:rsid w:val="00F054FF"/>
    <w:rsid w:val="00F8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1BAB"/>
  <w15:chartTrackingRefBased/>
  <w15:docId w15:val="{A7FF34CA-D03C-436F-BF83-00FCE222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C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DE3CD-5D0F-497A-977E-8A6E4516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wirat chaiphatikant</dc:creator>
  <cp:keywords/>
  <dc:description/>
  <cp:lastModifiedBy>admin</cp:lastModifiedBy>
  <cp:revision>2</cp:revision>
  <cp:lastPrinted>2022-12-28T12:56:00Z</cp:lastPrinted>
  <dcterms:created xsi:type="dcterms:W3CDTF">2024-12-03T07:54:00Z</dcterms:created>
  <dcterms:modified xsi:type="dcterms:W3CDTF">2024-12-03T07:54:00Z</dcterms:modified>
</cp:coreProperties>
</file>